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44" w:rsidRDefault="00721F44" w:rsidP="000F4463">
      <w:pPr>
        <w:jc w:val="center"/>
        <w:rPr>
          <w:b/>
          <w:bCs/>
          <w:spacing w:val="30"/>
          <w:sz w:val="28"/>
          <w:szCs w:val="28"/>
          <w:lang w:val="uk-UA"/>
        </w:rPr>
      </w:pPr>
    </w:p>
    <w:p w:rsidR="00247C9B" w:rsidRPr="00BC69AE" w:rsidRDefault="00247C9B" w:rsidP="000F4463">
      <w:pPr>
        <w:jc w:val="center"/>
        <w:rPr>
          <w:b/>
          <w:bCs/>
          <w:spacing w:val="30"/>
          <w:sz w:val="28"/>
          <w:szCs w:val="28"/>
          <w:lang w:val="uk-UA"/>
        </w:rPr>
      </w:pPr>
      <w:bookmarkStart w:id="0" w:name="_GoBack"/>
      <w:bookmarkEnd w:id="0"/>
      <w:r w:rsidRPr="00BC69AE">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BC69AE" w:rsidRDefault="00AF5FC3" w:rsidP="00AF5FC3">
      <w:pPr>
        <w:keepNext/>
        <w:spacing w:before="120" w:after="60"/>
        <w:jc w:val="center"/>
        <w:outlineLvl w:val="0"/>
        <w:rPr>
          <w:rFonts w:cs="Arial"/>
          <w:b/>
          <w:bCs/>
          <w:caps/>
          <w:color w:val="000000"/>
          <w:kern w:val="32"/>
          <w:lang w:val="uk-UA"/>
        </w:rPr>
      </w:pPr>
      <w:r w:rsidRPr="00BC69AE">
        <w:rPr>
          <w:rFonts w:cs="Arial"/>
          <w:b/>
          <w:bCs/>
          <w:caps/>
          <w:color w:val="000000"/>
          <w:kern w:val="32"/>
          <w:lang w:val="uk-UA"/>
        </w:rPr>
        <w:t>Україна</w:t>
      </w:r>
    </w:p>
    <w:p w:rsidR="00AF5FC3" w:rsidRPr="00BC69AE" w:rsidRDefault="00AF5FC3" w:rsidP="00AF5FC3">
      <w:pPr>
        <w:spacing w:before="120" w:beforeAutospacing="1" w:after="100" w:afterAutospacing="1"/>
        <w:jc w:val="center"/>
        <w:outlineLvl w:val="1"/>
        <w:rPr>
          <w:b/>
          <w:bCs/>
          <w:spacing w:val="40"/>
          <w:sz w:val="28"/>
          <w:szCs w:val="28"/>
          <w:lang w:val="uk-UA"/>
        </w:rPr>
      </w:pPr>
      <w:r w:rsidRPr="00BC69AE">
        <w:rPr>
          <w:b/>
          <w:bCs/>
          <w:spacing w:val="40"/>
          <w:sz w:val="28"/>
          <w:szCs w:val="28"/>
          <w:lang w:val="uk-UA"/>
        </w:rPr>
        <w:t xml:space="preserve">КОЗЕЛЕЦЬКА СЕЛИЩНА РАДА </w:t>
      </w:r>
    </w:p>
    <w:p w:rsidR="00AF5FC3" w:rsidRPr="00BC69AE" w:rsidRDefault="00AF5FC3" w:rsidP="00AF5FC3">
      <w:pPr>
        <w:spacing w:before="120" w:beforeAutospacing="1" w:after="100" w:afterAutospacing="1"/>
        <w:jc w:val="center"/>
        <w:outlineLvl w:val="1"/>
        <w:rPr>
          <w:b/>
          <w:bCs/>
          <w:spacing w:val="40"/>
          <w:sz w:val="28"/>
          <w:szCs w:val="28"/>
          <w:lang w:val="uk-UA"/>
        </w:rPr>
      </w:pPr>
      <w:r w:rsidRPr="00BC69AE">
        <w:rPr>
          <w:b/>
          <w:spacing w:val="40"/>
          <w:sz w:val="28"/>
          <w:szCs w:val="28"/>
          <w:lang w:val="uk-UA"/>
        </w:rPr>
        <w:t>ЧЕРНІГІВСЬКОГО РАЙОНУ</w:t>
      </w:r>
      <w:r w:rsidRPr="00BC69AE">
        <w:rPr>
          <w:b/>
          <w:bCs/>
          <w:spacing w:val="40"/>
          <w:sz w:val="28"/>
          <w:szCs w:val="28"/>
          <w:lang w:val="uk-UA"/>
        </w:rPr>
        <w:t xml:space="preserve"> </w:t>
      </w:r>
      <w:r w:rsidR="004208DC">
        <w:rPr>
          <w:b/>
          <w:bCs/>
          <w:spacing w:val="40"/>
          <w:sz w:val="28"/>
          <w:szCs w:val="28"/>
          <w:lang w:val="uk-UA"/>
        </w:rPr>
        <w:t xml:space="preserve"> </w:t>
      </w:r>
      <w:r w:rsidRPr="00BC69AE">
        <w:rPr>
          <w:b/>
          <w:bCs/>
          <w:spacing w:val="40"/>
          <w:sz w:val="28"/>
          <w:szCs w:val="28"/>
          <w:lang w:val="uk-UA"/>
        </w:rPr>
        <w:t>ЧЕРНІГІВСЬКОЇ ОБЛАСТІ</w:t>
      </w:r>
    </w:p>
    <w:p w:rsidR="00AF5FC3" w:rsidRPr="00BC69AE" w:rsidRDefault="00AF5FC3" w:rsidP="00AF5FC3">
      <w:pPr>
        <w:spacing w:before="100" w:beforeAutospacing="1" w:after="100" w:afterAutospacing="1"/>
        <w:jc w:val="center"/>
        <w:outlineLvl w:val="1"/>
        <w:rPr>
          <w:b/>
          <w:bCs/>
          <w:spacing w:val="40"/>
          <w:sz w:val="28"/>
          <w:szCs w:val="28"/>
          <w:lang w:val="uk-UA"/>
        </w:rPr>
      </w:pPr>
      <w:r w:rsidRPr="00BC69AE">
        <w:rPr>
          <w:b/>
          <w:bCs/>
          <w:spacing w:val="40"/>
          <w:sz w:val="28"/>
          <w:szCs w:val="28"/>
          <w:lang w:val="uk-UA"/>
        </w:rPr>
        <w:t>Виконавчий комітет</w:t>
      </w:r>
    </w:p>
    <w:p w:rsidR="00AF5FC3" w:rsidRPr="00BC69AE"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BC69AE">
        <w:rPr>
          <w:b/>
          <w:caps/>
          <w:color w:val="000000"/>
          <w:spacing w:val="100"/>
          <w:sz w:val="28"/>
          <w:szCs w:val="28"/>
          <w:lang w:val="uk-UA"/>
        </w:rPr>
        <w:t>РІШЕННЯ</w:t>
      </w:r>
    </w:p>
    <w:p w:rsidR="00016DF9" w:rsidRPr="00BC69AE" w:rsidRDefault="00BC69AE" w:rsidP="00016DF9">
      <w:pPr>
        <w:pStyle w:val="2"/>
        <w:spacing w:before="0" w:beforeAutospacing="0" w:after="0" w:afterAutospacing="0"/>
        <w:rPr>
          <w:b w:val="0"/>
          <w:sz w:val="28"/>
          <w:szCs w:val="28"/>
          <w:lang w:val="uk-UA"/>
        </w:rPr>
      </w:pPr>
      <w:r w:rsidRPr="00BC69AE">
        <w:rPr>
          <w:b w:val="0"/>
          <w:sz w:val="28"/>
          <w:szCs w:val="28"/>
          <w:lang w:val="uk-UA"/>
        </w:rPr>
        <w:t>16</w:t>
      </w:r>
      <w:r w:rsidR="004208DC">
        <w:rPr>
          <w:b w:val="0"/>
          <w:sz w:val="28"/>
          <w:szCs w:val="28"/>
          <w:lang w:val="uk-UA"/>
        </w:rPr>
        <w:t xml:space="preserve"> </w:t>
      </w:r>
      <w:r w:rsidR="000B3F8D" w:rsidRPr="00BC69AE">
        <w:rPr>
          <w:b w:val="0"/>
          <w:sz w:val="28"/>
          <w:szCs w:val="28"/>
          <w:lang w:val="uk-UA"/>
        </w:rPr>
        <w:t>вересня</w:t>
      </w:r>
      <w:r w:rsidR="002A0C96" w:rsidRPr="00BC69AE">
        <w:rPr>
          <w:b w:val="0"/>
          <w:sz w:val="28"/>
          <w:szCs w:val="28"/>
          <w:lang w:val="uk-UA"/>
        </w:rPr>
        <w:t xml:space="preserve"> 202</w:t>
      </w:r>
      <w:r w:rsidR="00AF5FC3" w:rsidRPr="00BC69AE">
        <w:rPr>
          <w:b w:val="0"/>
          <w:sz w:val="28"/>
          <w:szCs w:val="28"/>
          <w:lang w:val="uk-UA"/>
        </w:rPr>
        <w:t>2</w:t>
      </w:r>
      <w:r w:rsidR="00016DF9" w:rsidRPr="00BC69AE">
        <w:rPr>
          <w:b w:val="0"/>
          <w:sz w:val="28"/>
          <w:szCs w:val="28"/>
          <w:lang w:val="uk-UA"/>
        </w:rPr>
        <w:t xml:space="preserve"> року</w:t>
      </w:r>
    </w:p>
    <w:p w:rsidR="00016DF9" w:rsidRPr="00BC69AE" w:rsidRDefault="00016DF9" w:rsidP="00016DF9">
      <w:pPr>
        <w:pStyle w:val="2"/>
        <w:spacing w:before="0" w:beforeAutospacing="0" w:after="0" w:afterAutospacing="0"/>
        <w:rPr>
          <w:b w:val="0"/>
          <w:sz w:val="28"/>
          <w:szCs w:val="28"/>
          <w:lang w:val="uk-UA"/>
        </w:rPr>
      </w:pPr>
      <w:r w:rsidRPr="00BC69AE">
        <w:rPr>
          <w:b w:val="0"/>
          <w:sz w:val="28"/>
          <w:szCs w:val="28"/>
          <w:lang w:val="uk-UA"/>
        </w:rPr>
        <w:t>смт. Козелець</w:t>
      </w:r>
    </w:p>
    <w:p w:rsidR="00016DF9" w:rsidRPr="00BC69AE" w:rsidRDefault="00016DF9" w:rsidP="00016DF9">
      <w:pPr>
        <w:pStyle w:val="2"/>
        <w:spacing w:before="0" w:beforeAutospacing="0" w:after="0" w:afterAutospacing="0"/>
        <w:rPr>
          <w:b w:val="0"/>
          <w:sz w:val="28"/>
          <w:szCs w:val="28"/>
          <w:lang w:val="uk-UA"/>
        </w:rPr>
      </w:pPr>
    </w:p>
    <w:p w:rsidR="00016DF9" w:rsidRPr="00BC69AE" w:rsidRDefault="00E92249" w:rsidP="00016DF9">
      <w:pPr>
        <w:pStyle w:val="2"/>
        <w:spacing w:before="0" w:beforeAutospacing="0" w:after="0" w:afterAutospacing="0"/>
        <w:rPr>
          <w:b w:val="0"/>
          <w:sz w:val="28"/>
          <w:szCs w:val="28"/>
          <w:lang w:val="uk-UA"/>
        </w:rPr>
      </w:pPr>
      <w:r>
        <w:rPr>
          <w:b w:val="0"/>
          <w:sz w:val="28"/>
          <w:szCs w:val="28"/>
          <w:lang w:val="uk-UA"/>
        </w:rPr>
        <w:t>№ 574</w:t>
      </w:r>
      <w:r w:rsidR="004208DC">
        <w:rPr>
          <w:b w:val="0"/>
          <w:sz w:val="28"/>
          <w:szCs w:val="28"/>
          <w:lang w:val="uk-UA"/>
        </w:rPr>
        <w:t>-38</w:t>
      </w:r>
      <w:r w:rsidR="00016DF9" w:rsidRPr="00BC69AE">
        <w:rPr>
          <w:b w:val="0"/>
          <w:sz w:val="28"/>
          <w:szCs w:val="28"/>
          <w:lang w:val="uk-UA"/>
        </w:rPr>
        <w:t>/VIII</w:t>
      </w:r>
    </w:p>
    <w:p w:rsidR="00C11A4E" w:rsidRPr="004208DC" w:rsidRDefault="00C11A4E" w:rsidP="00C11A4E">
      <w:pPr>
        <w:pStyle w:val="Default"/>
        <w:rPr>
          <w:sz w:val="28"/>
          <w:szCs w:val="28"/>
        </w:rPr>
      </w:pPr>
    </w:p>
    <w:p w:rsidR="00BC69AE" w:rsidRPr="00BC69AE" w:rsidRDefault="00BC69AE" w:rsidP="00BC69AE">
      <w:pPr>
        <w:rPr>
          <w:sz w:val="28"/>
          <w:szCs w:val="28"/>
          <w:lang w:val="uk-UA" w:eastAsia="uk-UA"/>
        </w:rPr>
      </w:pPr>
      <w:r w:rsidRPr="00BC69AE">
        <w:rPr>
          <w:sz w:val="28"/>
          <w:szCs w:val="28"/>
          <w:lang w:val="uk-UA" w:eastAsia="uk-UA"/>
        </w:rPr>
        <w:t>Про списання з балансу Козелецької</w:t>
      </w:r>
    </w:p>
    <w:p w:rsidR="00BC69AE" w:rsidRPr="00BC69AE" w:rsidRDefault="00BC69AE" w:rsidP="00BC69AE">
      <w:pPr>
        <w:rPr>
          <w:sz w:val="28"/>
          <w:szCs w:val="28"/>
          <w:lang w:val="uk-UA" w:eastAsia="uk-UA"/>
        </w:rPr>
      </w:pPr>
      <w:r w:rsidRPr="00BC69AE">
        <w:rPr>
          <w:sz w:val="28"/>
          <w:szCs w:val="28"/>
          <w:lang w:val="uk-UA" w:eastAsia="uk-UA"/>
        </w:rPr>
        <w:t>селищної ради основних засобів</w:t>
      </w:r>
    </w:p>
    <w:p w:rsidR="00BC69AE" w:rsidRDefault="00BC69AE" w:rsidP="00BC69AE">
      <w:pPr>
        <w:rPr>
          <w:sz w:val="28"/>
          <w:szCs w:val="28"/>
          <w:lang w:val="uk-UA" w:eastAsia="uk-UA"/>
        </w:rPr>
      </w:pPr>
    </w:p>
    <w:p w:rsidR="008B3137" w:rsidRDefault="00BC69AE" w:rsidP="008B3137">
      <w:pPr>
        <w:autoSpaceDE w:val="0"/>
        <w:autoSpaceDN w:val="0"/>
        <w:adjustRightInd w:val="0"/>
        <w:ind w:firstLine="851"/>
        <w:jc w:val="both"/>
        <w:rPr>
          <w:sz w:val="28"/>
          <w:szCs w:val="28"/>
          <w:lang w:val="uk-UA" w:eastAsia="uk-UA"/>
        </w:rPr>
      </w:pPr>
      <w:r w:rsidRPr="00BC69AE">
        <w:rPr>
          <w:sz w:val="28"/>
          <w:szCs w:val="28"/>
          <w:lang w:val="uk-UA"/>
        </w:rPr>
        <w:t xml:space="preserve">Відповідно до Цивільного кодексу України, постанови Кабінету Міністрів України від 08.11.2007 № 1314 «Про затвердження Порядку списання об’єктів державної власності», </w:t>
      </w:r>
      <w:r w:rsidR="006C12B3">
        <w:rPr>
          <w:sz w:val="28"/>
          <w:szCs w:val="28"/>
          <w:lang w:val="uk-UA" w:eastAsia="uk-UA"/>
        </w:rPr>
        <w:t xml:space="preserve">Положення </w:t>
      </w:r>
      <w:r w:rsidRPr="00BC69AE">
        <w:rPr>
          <w:sz w:val="28"/>
          <w:szCs w:val="28"/>
          <w:lang w:val="uk-UA" w:eastAsia="uk-UA"/>
        </w:rPr>
        <w:t xml:space="preserve">про порядок списання майна, що </w:t>
      </w:r>
      <w:r w:rsidR="00907994">
        <w:rPr>
          <w:sz w:val="28"/>
          <w:szCs w:val="28"/>
          <w:lang w:val="uk-UA" w:eastAsia="uk-UA"/>
        </w:rPr>
        <w:t xml:space="preserve">           </w:t>
      </w:r>
      <w:r w:rsidRPr="00BC69AE">
        <w:rPr>
          <w:sz w:val="28"/>
          <w:szCs w:val="28"/>
          <w:lang w:val="uk-UA" w:eastAsia="uk-UA"/>
        </w:rPr>
        <w:t>є комунальною власністю Козелецької селищної ради, затвердженого рішенням тридцятої сесії селищної ради</w:t>
      </w:r>
      <w:r w:rsidR="00907994">
        <w:rPr>
          <w:sz w:val="28"/>
          <w:szCs w:val="28"/>
          <w:lang w:val="uk-UA" w:eastAsia="uk-UA"/>
        </w:rPr>
        <w:t xml:space="preserve"> восьмого скликання від 12</w:t>
      </w:r>
      <w:r w:rsidR="000A1D3E">
        <w:rPr>
          <w:sz w:val="28"/>
          <w:szCs w:val="28"/>
          <w:lang w:val="uk-UA" w:eastAsia="uk-UA"/>
        </w:rPr>
        <w:t>.</w:t>
      </w:r>
      <w:r w:rsidR="00907994">
        <w:rPr>
          <w:sz w:val="28"/>
          <w:szCs w:val="28"/>
          <w:lang w:val="uk-UA" w:eastAsia="uk-UA"/>
        </w:rPr>
        <w:t xml:space="preserve">07.2019 </w:t>
      </w:r>
      <w:r w:rsidRPr="00BC69AE">
        <w:rPr>
          <w:sz w:val="28"/>
          <w:szCs w:val="28"/>
          <w:lang w:val="uk-UA" w:eastAsia="uk-UA"/>
        </w:rPr>
        <w:t>№</w:t>
      </w:r>
      <w:r w:rsidR="00907994">
        <w:rPr>
          <w:sz w:val="28"/>
          <w:szCs w:val="28"/>
          <w:lang w:val="uk-UA" w:eastAsia="uk-UA"/>
        </w:rPr>
        <w:t xml:space="preserve"> </w:t>
      </w:r>
      <w:r w:rsidRPr="00BC69AE">
        <w:rPr>
          <w:sz w:val="28"/>
          <w:szCs w:val="28"/>
          <w:lang w:val="uk-UA" w:eastAsia="uk-UA"/>
        </w:rPr>
        <w:t>15-30/VII</w:t>
      </w:r>
      <w:r w:rsidR="006C12B3">
        <w:rPr>
          <w:sz w:val="28"/>
          <w:szCs w:val="28"/>
          <w:lang w:val="en-US" w:eastAsia="uk-UA"/>
        </w:rPr>
        <w:t>I</w:t>
      </w:r>
      <w:r w:rsidRPr="00BC69AE">
        <w:rPr>
          <w:sz w:val="28"/>
          <w:szCs w:val="28"/>
          <w:lang w:val="uk-UA" w:eastAsia="uk-UA"/>
        </w:rPr>
        <w:t>,</w:t>
      </w:r>
      <w:r w:rsidRPr="00BC69AE">
        <w:rPr>
          <w:sz w:val="28"/>
          <w:szCs w:val="28"/>
          <w:lang w:val="uk-UA"/>
        </w:rPr>
        <w:t xml:space="preserve"> керуючись ст. 30 Закону України «Про місцеве самоврядування в Україні», </w:t>
      </w:r>
      <w:r w:rsidRPr="00BC69AE">
        <w:rPr>
          <w:sz w:val="28"/>
          <w:szCs w:val="28"/>
          <w:lang w:val="uk-UA" w:eastAsia="uk-UA"/>
        </w:rPr>
        <w:t>виконавчий комітет вирішив:</w:t>
      </w:r>
    </w:p>
    <w:p w:rsidR="008B3137" w:rsidRDefault="008B3137" w:rsidP="008B3137">
      <w:pPr>
        <w:autoSpaceDE w:val="0"/>
        <w:autoSpaceDN w:val="0"/>
        <w:adjustRightInd w:val="0"/>
        <w:ind w:firstLine="851"/>
        <w:jc w:val="both"/>
        <w:rPr>
          <w:sz w:val="28"/>
          <w:szCs w:val="28"/>
          <w:lang w:val="uk-UA" w:eastAsia="uk-UA"/>
        </w:rPr>
      </w:pPr>
      <w:r>
        <w:rPr>
          <w:sz w:val="28"/>
          <w:szCs w:val="28"/>
          <w:lang w:val="uk-UA" w:eastAsia="uk-UA"/>
        </w:rPr>
        <w:t xml:space="preserve">1. </w:t>
      </w:r>
      <w:r w:rsidR="00BC69AE" w:rsidRPr="008B3137">
        <w:rPr>
          <w:sz w:val="28"/>
          <w:szCs w:val="28"/>
          <w:lang w:val="uk-UA"/>
        </w:rPr>
        <w:t xml:space="preserve">Списати з балансу </w:t>
      </w:r>
      <w:r w:rsidR="00BC69AE" w:rsidRPr="008B3137">
        <w:rPr>
          <w:sz w:val="28"/>
          <w:szCs w:val="28"/>
          <w:lang w:val="uk-UA" w:eastAsia="uk-UA"/>
        </w:rPr>
        <w:t xml:space="preserve">Козелецької селищної ради основні засоби, </w:t>
      </w:r>
      <w:r w:rsidR="009A227D" w:rsidRPr="008B3137">
        <w:rPr>
          <w:sz w:val="28"/>
          <w:szCs w:val="28"/>
          <w:lang w:val="uk-UA" w:eastAsia="uk-UA"/>
        </w:rPr>
        <w:t xml:space="preserve">що знаходяться на території старостату села Савин, </w:t>
      </w:r>
      <w:r w:rsidR="0086400F" w:rsidRPr="008B3137">
        <w:rPr>
          <w:sz w:val="28"/>
          <w:szCs w:val="28"/>
          <w:lang w:val="uk-UA" w:eastAsia="uk-UA"/>
        </w:rPr>
        <w:t xml:space="preserve">у </w:t>
      </w:r>
      <w:r w:rsidR="00A64D6C" w:rsidRPr="008B3137">
        <w:rPr>
          <w:sz w:val="28"/>
          <w:szCs w:val="28"/>
          <w:lang w:val="uk-UA"/>
        </w:rPr>
        <w:t>зв’язку з фізичною зношеністю, недоцільністю ремонту та таких, що непридатні для використання (згідно додатку).</w:t>
      </w:r>
    </w:p>
    <w:p w:rsidR="008B3137" w:rsidRDefault="008B3137" w:rsidP="008B3137">
      <w:pPr>
        <w:autoSpaceDE w:val="0"/>
        <w:autoSpaceDN w:val="0"/>
        <w:adjustRightInd w:val="0"/>
        <w:ind w:firstLine="851"/>
        <w:jc w:val="both"/>
        <w:rPr>
          <w:sz w:val="28"/>
          <w:szCs w:val="28"/>
          <w:lang w:val="uk-UA" w:eastAsia="uk-UA"/>
        </w:rPr>
      </w:pPr>
      <w:r>
        <w:rPr>
          <w:sz w:val="28"/>
          <w:szCs w:val="28"/>
          <w:lang w:val="uk-UA" w:eastAsia="uk-UA"/>
        </w:rPr>
        <w:t xml:space="preserve">2. </w:t>
      </w:r>
      <w:r w:rsidR="00BC69AE" w:rsidRPr="008B3137">
        <w:rPr>
          <w:sz w:val="28"/>
          <w:szCs w:val="28"/>
          <w:lang w:val="uk-UA"/>
        </w:rPr>
        <w:t xml:space="preserve">Списання основних засобів </w:t>
      </w:r>
      <w:r w:rsidR="00D216D9">
        <w:rPr>
          <w:sz w:val="28"/>
          <w:szCs w:val="28"/>
          <w:lang w:val="uk-UA"/>
        </w:rPr>
        <w:t>провести</w:t>
      </w:r>
      <w:r w:rsidR="00BC69AE" w:rsidRPr="008B3137">
        <w:rPr>
          <w:sz w:val="28"/>
          <w:szCs w:val="28"/>
          <w:lang w:val="uk-UA"/>
        </w:rPr>
        <w:t xml:space="preserve"> відповідно до </w:t>
      </w:r>
      <w:r w:rsidR="00D216D9">
        <w:rPr>
          <w:sz w:val="28"/>
          <w:szCs w:val="28"/>
          <w:lang w:val="uk-UA"/>
        </w:rPr>
        <w:t xml:space="preserve">вимог </w:t>
      </w:r>
      <w:r w:rsidR="00BC69AE" w:rsidRPr="008B3137">
        <w:rPr>
          <w:sz w:val="28"/>
          <w:szCs w:val="28"/>
          <w:lang w:val="uk-UA"/>
        </w:rPr>
        <w:t>чинного законодавства України.</w:t>
      </w:r>
    </w:p>
    <w:p w:rsidR="00BC69AE" w:rsidRPr="008B3137" w:rsidRDefault="008B3137" w:rsidP="008B3137">
      <w:pPr>
        <w:autoSpaceDE w:val="0"/>
        <w:autoSpaceDN w:val="0"/>
        <w:adjustRightInd w:val="0"/>
        <w:ind w:firstLine="851"/>
        <w:jc w:val="both"/>
        <w:rPr>
          <w:sz w:val="28"/>
          <w:szCs w:val="28"/>
          <w:lang w:val="uk-UA" w:eastAsia="uk-UA"/>
        </w:rPr>
      </w:pPr>
      <w:r>
        <w:rPr>
          <w:sz w:val="28"/>
          <w:szCs w:val="28"/>
          <w:lang w:val="uk-UA" w:eastAsia="uk-UA"/>
        </w:rPr>
        <w:t xml:space="preserve">3. </w:t>
      </w:r>
      <w:r w:rsidR="00BC69AE" w:rsidRPr="008B3137">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BC69AE" w:rsidRPr="00BC69AE" w:rsidRDefault="00BC69AE" w:rsidP="00BC69AE">
      <w:pPr>
        <w:ind w:right="84"/>
        <w:jc w:val="both"/>
        <w:rPr>
          <w:sz w:val="28"/>
          <w:szCs w:val="28"/>
          <w:lang w:val="uk-UA"/>
        </w:rPr>
      </w:pPr>
    </w:p>
    <w:p w:rsidR="00BC69AE" w:rsidRPr="00BC69AE" w:rsidRDefault="00BC69AE" w:rsidP="00BC69AE">
      <w:pPr>
        <w:ind w:right="84"/>
        <w:jc w:val="both"/>
        <w:rPr>
          <w:sz w:val="28"/>
          <w:szCs w:val="28"/>
          <w:lang w:val="uk-UA"/>
        </w:rPr>
      </w:pPr>
    </w:p>
    <w:p w:rsidR="00D24192" w:rsidRDefault="00D24192" w:rsidP="00D24192">
      <w:pPr>
        <w:autoSpaceDE w:val="0"/>
        <w:autoSpaceDN w:val="0"/>
        <w:adjustRightInd w:val="0"/>
        <w:rPr>
          <w:sz w:val="28"/>
          <w:szCs w:val="28"/>
        </w:rPr>
      </w:pPr>
      <w:r>
        <w:rPr>
          <w:rFonts w:eastAsia="Calibri"/>
          <w:color w:val="000000"/>
          <w:sz w:val="28"/>
          <w:szCs w:val="28"/>
        </w:rPr>
        <w:t>Заступник селищного голови</w:t>
      </w:r>
      <w:r>
        <w:rPr>
          <w:sz w:val="28"/>
          <w:szCs w:val="28"/>
        </w:rPr>
        <w:tab/>
        <w:t xml:space="preserve">                          </w:t>
      </w:r>
      <w:r>
        <w:rPr>
          <w:sz w:val="28"/>
          <w:szCs w:val="28"/>
          <w:lang w:val="uk-UA"/>
        </w:rPr>
        <w:t xml:space="preserve">   </w:t>
      </w:r>
      <w:r>
        <w:rPr>
          <w:sz w:val="28"/>
          <w:szCs w:val="28"/>
        </w:rPr>
        <w:t xml:space="preserve">             Олена ЗОЛОТАРЕВСЬКА</w:t>
      </w:r>
    </w:p>
    <w:p w:rsidR="00BC69AE" w:rsidRPr="00BC69AE" w:rsidRDefault="00BC69AE" w:rsidP="00AF5FC3">
      <w:pPr>
        <w:pStyle w:val="Default"/>
        <w:jc w:val="right"/>
        <w:rPr>
          <w:sz w:val="28"/>
          <w:szCs w:val="28"/>
        </w:rPr>
      </w:pPr>
    </w:p>
    <w:p w:rsidR="00BC69AE" w:rsidRPr="00BC69AE" w:rsidRDefault="00BC69AE" w:rsidP="00AF5FC3">
      <w:pPr>
        <w:pStyle w:val="Default"/>
        <w:jc w:val="right"/>
        <w:rPr>
          <w:sz w:val="28"/>
          <w:szCs w:val="28"/>
        </w:rPr>
      </w:pPr>
    </w:p>
    <w:p w:rsidR="00BC69AE" w:rsidRDefault="00BC69AE" w:rsidP="00AF5FC3">
      <w:pPr>
        <w:pStyle w:val="Default"/>
        <w:jc w:val="right"/>
        <w:rPr>
          <w:sz w:val="28"/>
          <w:szCs w:val="28"/>
        </w:rPr>
      </w:pPr>
    </w:p>
    <w:p w:rsidR="00D24192" w:rsidRDefault="00D24192" w:rsidP="00AF5FC3">
      <w:pPr>
        <w:pStyle w:val="Default"/>
        <w:jc w:val="right"/>
        <w:rPr>
          <w:sz w:val="28"/>
          <w:szCs w:val="28"/>
        </w:rPr>
      </w:pPr>
    </w:p>
    <w:p w:rsidR="00D24192" w:rsidRPr="00BC69AE" w:rsidRDefault="00D24192" w:rsidP="00AF5FC3">
      <w:pPr>
        <w:pStyle w:val="Default"/>
        <w:jc w:val="right"/>
        <w:rPr>
          <w:sz w:val="28"/>
          <w:szCs w:val="28"/>
        </w:rPr>
      </w:pPr>
    </w:p>
    <w:p w:rsidR="00BC69AE" w:rsidRPr="00BC69AE" w:rsidRDefault="00BC69AE" w:rsidP="00AF5FC3">
      <w:pPr>
        <w:pStyle w:val="Default"/>
        <w:jc w:val="right"/>
        <w:rPr>
          <w:sz w:val="28"/>
          <w:szCs w:val="28"/>
        </w:rPr>
      </w:pPr>
    </w:p>
    <w:p w:rsidR="00BC69AE" w:rsidRPr="00BC69AE" w:rsidRDefault="00BC69AE" w:rsidP="00AF5FC3">
      <w:pPr>
        <w:pStyle w:val="Default"/>
        <w:jc w:val="right"/>
        <w:rPr>
          <w:sz w:val="28"/>
          <w:szCs w:val="28"/>
        </w:rPr>
      </w:pPr>
    </w:p>
    <w:p w:rsidR="00BC69AE" w:rsidRPr="00BC69AE" w:rsidRDefault="00BC69AE" w:rsidP="00AF5FC3">
      <w:pPr>
        <w:pStyle w:val="Default"/>
        <w:jc w:val="right"/>
        <w:rPr>
          <w:sz w:val="28"/>
          <w:szCs w:val="28"/>
        </w:rPr>
      </w:pPr>
    </w:p>
    <w:p w:rsidR="00AF5FC3" w:rsidRPr="00BC69AE" w:rsidRDefault="00D24192" w:rsidP="00AF5FC3">
      <w:pPr>
        <w:pStyle w:val="Default"/>
        <w:jc w:val="right"/>
        <w:rPr>
          <w:sz w:val="28"/>
          <w:szCs w:val="28"/>
        </w:rPr>
      </w:pPr>
      <w:r>
        <w:rPr>
          <w:sz w:val="28"/>
          <w:szCs w:val="28"/>
        </w:rPr>
        <w:t xml:space="preserve">Додаток </w:t>
      </w:r>
    </w:p>
    <w:p w:rsidR="00AF5FC3" w:rsidRPr="00BC69AE" w:rsidRDefault="00AF5FC3" w:rsidP="00AF5FC3">
      <w:pPr>
        <w:pStyle w:val="Default"/>
        <w:jc w:val="right"/>
        <w:rPr>
          <w:sz w:val="28"/>
          <w:szCs w:val="28"/>
        </w:rPr>
      </w:pPr>
      <w:r w:rsidRPr="00BC69AE">
        <w:rPr>
          <w:sz w:val="28"/>
          <w:szCs w:val="28"/>
        </w:rPr>
        <w:t xml:space="preserve">до рішення виконавчого комітету </w:t>
      </w:r>
    </w:p>
    <w:p w:rsidR="00AF5FC3" w:rsidRPr="00BC69AE" w:rsidRDefault="00AF5FC3" w:rsidP="00AF5FC3">
      <w:pPr>
        <w:pStyle w:val="Default"/>
        <w:jc w:val="right"/>
        <w:rPr>
          <w:sz w:val="28"/>
          <w:szCs w:val="28"/>
        </w:rPr>
      </w:pPr>
      <w:r w:rsidRPr="00BC69AE">
        <w:rPr>
          <w:sz w:val="28"/>
          <w:szCs w:val="28"/>
        </w:rPr>
        <w:t xml:space="preserve">Козелецької селищної ради </w:t>
      </w:r>
    </w:p>
    <w:p w:rsidR="00D24192" w:rsidRDefault="00AF5FC3" w:rsidP="00AF5FC3">
      <w:pPr>
        <w:pStyle w:val="Default"/>
        <w:jc w:val="right"/>
        <w:rPr>
          <w:sz w:val="28"/>
          <w:szCs w:val="28"/>
        </w:rPr>
      </w:pPr>
      <w:r w:rsidRPr="00BC69AE">
        <w:rPr>
          <w:sz w:val="28"/>
          <w:szCs w:val="28"/>
        </w:rPr>
        <w:t xml:space="preserve">від </w:t>
      </w:r>
      <w:r w:rsidR="00D24192">
        <w:rPr>
          <w:sz w:val="28"/>
          <w:szCs w:val="28"/>
        </w:rPr>
        <w:t xml:space="preserve">16 </w:t>
      </w:r>
      <w:r w:rsidR="00CE6F05" w:rsidRPr="00BC69AE">
        <w:rPr>
          <w:sz w:val="28"/>
          <w:szCs w:val="28"/>
        </w:rPr>
        <w:t>вересня</w:t>
      </w:r>
      <w:r w:rsidRPr="00BC69AE">
        <w:rPr>
          <w:sz w:val="28"/>
          <w:szCs w:val="28"/>
        </w:rPr>
        <w:t xml:space="preserve"> 2022 року </w:t>
      </w:r>
    </w:p>
    <w:p w:rsidR="00AF5FC3" w:rsidRPr="00BC69AE" w:rsidRDefault="00AF5FC3" w:rsidP="00AF5FC3">
      <w:pPr>
        <w:pStyle w:val="Default"/>
        <w:jc w:val="right"/>
        <w:rPr>
          <w:sz w:val="28"/>
          <w:szCs w:val="28"/>
        </w:rPr>
      </w:pPr>
      <w:r w:rsidRPr="00BC69AE">
        <w:rPr>
          <w:sz w:val="28"/>
          <w:szCs w:val="28"/>
        </w:rPr>
        <w:t>№</w:t>
      </w:r>
      <w:r w:rsidR="00E92249">
        <w:rPr>
          <w:sz w:val="28"/>
          <w:szCs w:val="28"/>
        </w:rPr>
        <w:t xml:space="preserve"> </w:t>
      </w:r>
      <w:r w:rsidR="00E92249">
        <w:rPr>
          <w:sz w:val="28"/>
          <w:szCs w:val="28"/>
          <w:lang w:val="ru-RU"/>
        </w:rPr>
        <w:t>574</w:t>
      </w:r>
      <w:r w:rsidR="00D24192">
        <w:rPr>
          <w:sz w:val="28"/>
          <w:szCs w:val="28"/>
        </w:rPr>
        <w:t>-38</w:t>
      </w:r>
      <w:r w:rsidRPr="00BC69AE">
        <w:rPr>
          <w:sz w:val="28"/>
          <w:szCs w:val="28"/>
        </w:rPr>
        <w:t>/VIII</w:t>
      </w:r>
    </w:p>
    <w:p w:rsidR="00AF5FC3" w:rsidRPr="00BC69AE" w:rsidRDefault="00AF5FC3" w:rsidP="00AF5FC3">
      <w:pPr>
        <w:pStyle w:val="Default"/>
        <w:jc w:val="right"/>
        <w:rPr>
          <w:sz w:val="28"/>
          <w:szCs w:val="28"/>
        </w:rPr>
      </w:pPr>
    </w:p>
    <w:p w:rsidR="00C63E9C" w:rsidRPr="00BC69AE" w:rsidRDefault="00C63E9C" w:rsidP="00AF5FC3">
      <w:pPr>
        <w:pStyle w:val="Default"/>
        <w:jc w:val="center"/>
        <w:rPr>
          <w:sz w:val="28"/>
          <w:szCs w:val="28"/>
        </w:rPr>
      </w:pPr>
    </w:p>
    <w:p w:rsidR="00C63E9C" w:rsidRPr="00BC69AE" w:rsidRDefault="00C63E9C" w:rsidP="00AF5FC3">
      <w:pPr>
        <w:pStyle w:val="Default"/>
        <w:jc w:val="center"/>
        <w:rPr>
          <w:sz w:val="28"/>
          <w:szCs w:val="28"/>
        </w:rPr>
      </w:pPr>
    </w:p>
    <w:p w:rsidR="00A03D0A" w:rsidRPr="00CE435E" w:rsidRDefault="002E3622" w:rsidP="00CE6F05">
      <w:pPr>
        <w:pStyle w:val="Default"/>
        <w:jc w:val="center"/>
        <w:rPr>
          <w:b/>
          <w:sz w:val="28"/>
          <w:szCs w:val="28"/>
        </w:rPr>
      </w:pPr>
      <w:r w:rsidRPr="00CE435E">
        <w:rPr>
          <w:b/>
          <w:sz w:val="28"/>
          <w:szCs w:val="28"/>
        </w:rPr>
        <w:t xml:space="preserve">Перелік </w:t>
      </w:r>
      <w:r w:rsidR="00A64D6C" w:rsidRPr="00CE435E">
        <w:rPr>
          <w:b/>
          <w:sz w:val="28"/>
          <w:szCs w:val="28"/>
        </w:rPr>
        <w:t>основних засобів</w:t>
      </w:r>
      <w:r w:rsidRPr="00CE435E">
        <w:rPr>
          <w:b/>
          <w:sz w:val="28"/>
          <w:szCs w:val="28"/>
        </w:rPr>
        <w:t>,</w:t>
      </w:r>
    </w:p>
    <w:p w:rsidR="00AF5FC3" w:rsidRPr="00CE435E" w:rsidRDefault="009A227D" w:rsidP="00CE6F05">
      <w:pPr>
        <w:pStyle w:val="Default"/>
        <w:jc w:val="center"/>
        <w:rPr>
          <w:b/>
          <w:sz w:val="28"/>
          <w:szCs w:val="28"/>
        </w:rPr>
      </w:pPr>
      <w:r w:rsidRPr="00CE435E">
        <w:rPr>
          <w:b/>
          <w:sz w:val="28"/>
          <w:szCs w:val="28"/>
        </w:rPr>
        <w:t>що знаходяться на території старостату села Савин</w:t>
      </w:r>
      <w:r w:rsidR="00A03D0A" w:rsidRPr="00CE435E">
        <w:rPr>
          <w:b/>
          <w:sz w:val="28"/>
          <w:szCs w:val="28"/>
        </w:rPr>
        <w:t xml:space="preserve"> </w:t>
      </w:r>
      <w:r w:rsidRPr="00CE435E">
        <w:rPr>
          <w:b/>
          <w:sz w:val="28"/>
          <w:szCs w:val="28"/>
        </w:rPr>
        <w:t xml:space="preserve">та </w:t>
      </w:r>
      <w:r w:rsidR="00A64D6C" w:rsidRPr="00CE435E">
        <w:rPr>
          <w:b/>
          <w:sz w:val="28"/>
          <w:szCs w:val="28"/>
        </w:rPr>
        <w:t xml:space="preserve">пропонуються </w:t>
      </w:r>
      <w:r w:rsidR="00A03D0A" w:rsidRPr="00CE435E">
        <w:rPr>
          <w:b/>
          <w:sz w:val="28"/>
          <w:szCs w:val="28"/>
        </w:rPr>
        <w:t>до</w:t>
      </w:r>
      <w:r w:rsidR="00A64D6C" w:rsidRPr="00CE435E">
        <w:rPr>
          <w:b/>
          <w:sz w:val="28"/>
          <w:szCs w:val="28"/>
        </w:rPr>
        <w:t xml:space="preserve"> списання</w:t>
      </w:r>
      <w:r w:rsidR="00A03D0A" w:rsidRPr="00CE435E">
        <w:rPr>
          <w:b/>
          <w:sz w:val="28"/>
          <w:szCs w:val="28"/>
        </w:rPr>
        <w:t xml:space="preserve"> </w:t>
      </w:r>
      <w:r w:rsidR="00A64D6C" w:rsidRPr="00CE435E">
        <w:rPr>
          <w:b/>
          <w:sz w:val="28"/>
          <w:szCs w:val="28"/>
          <w:bdr w:val="none" w:sz="0" w:space="0" w:color="auto" w:frame="1"/>
        </w:rPr>
        <w:t xml:space="preserve">з балансу Козелецької селищної </w:t>
      </w:r>
      <w:r w:rsidR="002E3622" w:rsidRPr="00CE435E">
        <w:rPr>
          <w:b/>
          <w:sz w:val="28"/>
          <w:szCs w:val="28"/>
          <w:bdr w:val="none" w:sz="0" w:space="0" w:color="auto" w:frame="1"/>
        </w:rPr>
        <w:t>ради</w:t>
      </w:r>
    </w:p>
    <w:p w:rsidR="00AF5FC3" w:rsidRPr="00CE435E" w:rsidRDefault="00AF5FC3" w:rsidP="00B01834">
      <w:pPr>
        <w:rPr>
          <w:b/>
          <w:sz w:val="28"/>
          <w:lang w:val="uk-UA"/>
        </w:rPr>
      </w:pPr>
    </w:p>
    <w:p w:rsidR="00A64D6C" w:rsidRDefault="00A64D6C" w:rsidP="00B01834">
      <w:pPr>
        <w:rPr>
          <w:sz w:val="28"/>
          <w:lang w:val="uk-UA"/>
        </w:rPr>
      </w:pPr>
    </w:p>
    <w:tbl>
      <w:tblPr>
        <w:tblW w:w="9827" w:type="dxa"/>
        <w:tblInd w:w="93" w:type="dxa"/>
        <w:tblLook w:val="04A0"/>
      </w:tblPr>
      <w:tblGrid>
        <w:gridCol w:w="568"/>
        <w:gridCol w:w="1865"/>
        <w:gridCol w:w="2693"/>
        <w:gridCol w:w="1140"/>
        <w:gridCol w:w="1493"/>
        <w:gridCol w:w="1082"/>
        <w:gridCol w:w="986"/>
      </w:tblGrid>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vAlign w:val="center"/>
            <w:hideMark/>
          </w:tcPr>
          <w:p w:rsidR="00286594" w:rsidRPr="00CE435E" w:rsidRDefault="008D2DCB" w:rsidP="00286594">
            <w:pPr>
              <w:jc w:val="center"/>
              <w:rPr>
                <w:b/>
                <w:sz w:val="28"/>
                <w:szCs w:val="28"/>
                <w:lang w:val="uk-UA"/>
              </w:rPr>
            </w:pPr>
            <w:r w:rsidRPr="00CE435E">
              <w:rPr>
                <w:b/>
                <w:sz w:val="28"/>
                <w:szCs w:val="28"/>
                <w:lang w:val="uk-UA"/>
              </w:rPr>
              <w:t>№</w:t>
            </w:r>
          </w:p>
          <w:p w:rsidR="008D2DCB" w:rsidRPr="00CE435E" w:rsidRDefault="00286594" w:rsidP="00286594">
            <w:pPr>
              <w:jc w:val="center"/>
              <w:rPr>
                <w:b/>
                <w:sz w:val="28"/>
                <w:szCs w:val="28"/>
                <w:lang w:val="uk-UA"/>
              </w:rPr>
            </w:pPr>
            <w:r w:rsidRPr="00CE435E">
              <w:rPr>
                <w:b/>
                <w:sz w:val="28"/>
                <w:szCs w:val="28"/>
                <w:lang w:val="uk-UA"/>
              </w:rPr>
              <w:t>з</w:t>
            </w:r>
            <w:r w:rsidR="008D2DCB" w:rsidRPr="00CE435E">
              <w:rPr>
                <w:b/>
                <w:sz w:val="28"/>
                <w:szCs w:val="28"/>
                <w:lang w:val="uk-UA"/>
              </w:rPr>
              <w:t>/п</w:t>
            </w:r>
          </w:p>
        </w:tc>
        <w:tc>
          <w:tcPr>
            <w:tcW w:w="1865" w:type="dxa"/>
            <w:tcBorders>
              <w:top w:val="single" w:sz="4" w:space="0" w:color="auto"/>
              <w:left w:val="single" w:sz="4" w:space="0" w:color="auto"/>
              <w:bottom w:val="single" w:sz="4" w:space="0" w:color="auto"/>
              <w:right w:val="single" w:sz="4" w:space="0" w:color="auto"/>
            </w:tcBorders>
            <w:noWrap/>
            <w:vAlign w:val="center"/>
          </w:tcPr>
          <w:p w:rsidR="008D2DCB" w:rsidRPr="00CE435E" w:rsidRDefault="00286594" w:rsidP="00286594">
            <w:pPr>
              <w:jc w:val="center"/>
              <w:rPr>
                <w:b/>
                <w:sz w:val="28"/>
                <w:szCs w:val="28"/>
                <w:lang w:val="uk-UA"/>
              </w:rPr>
            </w:pPr>
            <w:r w:rsidRPr="00CE435E">
              <w:rPr>
                <w:b/>
                <w:sz w:val="28"/>
                <w:szCs w:val="28"/>
                <w:lang w:val="uk-UA"/>
              </w:rPr>
              <w:t>Інвентарний номер</w:t>
            </w:r>
          </w:p>
        </w:tc>
        <w:tc>
          <w:tcPr>
            <w:tcW w:w="2693" w:type="dxa"/>
            <w:tcBorders>
              <w:top w:val="single" w:sz="4" w:space="0" w:color="auto"/>
              <w:left w:val="nil"/>
              <w:bottom w:val="single" w:sz="4" w:space="0" w:color="auto"/>
              <w:right w:val="single" w:sz="4" w:space="0" w:color="auto"/>
            </w:tcBorders>
            <w:shd w:val="clear" w:color="auto" w:fill="FFFFFF"/>
            <w:noWrap/>
            <w:vAlign w:val="center"/>
          </w:tcPr>
          <w:p w:rsidR="008D2DCB" w:rsidRPr="00CE435E" w:rsidRDefault="00286594" w:rsidP="00286594">
            <w:pPr>
              <w:jc w:val="center"/>
              <w:rPr>
                <w:b/>
                <w:color w:val="000000"/>
                <w:sz w:val="28"/>
                <w:szCs w:val="28"/>
                <w:lang w:val="uk-UA"/>
              </w:rPr>
            </w:pPr>
            <w:r w:rsidRPr="00CE435E">
              <w:rPr>
                <w:b/>
                <w:color w:val="000000"/>
                <w:sz w:val="28"/>
                <w:szCs w:val="28"/>
                <w:lang w:val="uk-UA"/>
              </w:rPr>
              <w:t>Найменування</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CE435E" w:rsidRDefault="008D2DCB" w:rsidP="00286594">
            <w:pPr>
              <w:jc w:val="center"/>
              <w:rPr>
                <w:b/>
                <w:sz w:val="28"/>
                <w:szCs w:val="28"/>
                <w:lang w:val="uk-UA"/>
              </w:rPr>
            </w:pPr>
            <w:r w:rsidRPr="00CE435E">
              <w:rPr>
                <w:b/>
                <w:sz w:val="28"/>
                <w:szCs w:val="28"/>
                <w:lang w:val="uk-UA"/>
              </w:rPr>
              <w:t>Од. виміру</w:t>
            </w:r>
          </w:p>
        </w:tc>
        <w:tc>
          <w:tcPr>
            <w:tcW w:w="1508" w:type="dxa"/>
            <w:tcBorders>
              <w:top w:val="single" w:sz="4" w:space="0" w:color="auto"/>
              <w:left w:val="nil"/>
              <w:bottom w:val="single" w:sz="4" w:space="0" w:color="auto"/>
              <w:right w:val="single" w:sz="4" w:space="0" w:color="auto"/>
            </w:tcBorders>
            <w:shd w:val="clear" w:color="auto" w:fill="FFFFFF"/>
            <w:vAlign w:val="center"/>
            <w:hideMark/>
          </w:tcPr>
          <w:p w:rsidR="008D2DCB" w:rsidRPr="00CE435E" w:rsidRDefault="008D2DCB" w:rsidP="00286594">
            <w:pPr>
              <w:jc w:val="center"/>
              <w:rPr>
                <w:b/>
                <w:color w:val="000000"/>
                <w:sz w:val="28"/>
                <w:szCs w:val="28"/>
                <w:lang w:val="uk-UA"/>
              </w:rPr>
            </w:pPr>
            <w:r w:rsidRPr="00CE435E">
              <w:rPr>
                <w:b/>
                <w:color w:val="000000"/>
                <w:sz w:val="28"/>
                <w:szCs w:val="28"/>
                <w:lang w:val="uk-UA"/>
              </w:rPr>
              <w:t>Кількіст</w:t>
            </w:r>
            <w:r w:rsidR="00286594" w:rsidRPr="00CE435E">
              <w:rPr>
                <w:b/>
                <w:color w:val="000000"/>
                <w:sz w:val="28"/>
                <w:szCs w:val="28"/>
                <w:lang w:val="uk-UA"/>
              </w:rPr>
              <w:t>ь</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CE435E" w:rsidRDefault="008D2DCB" w:rsidP="00286594">
            <w:pPr>
              <w:jc w:val="center"/>
              <w:rPr>
                <w:b/>
                <w:color w:val="000000"/>
                <w:sz w:val="28"/>
                <w:szCs w:val="28"/>
                <w:lang w:val="uk-UA"/>
              </w:rPr>
            </w:pPr>
            <w:r w:rsidRPr="00CE435E">
              <w:rPr>
                <w:b/>
                <w:color w:val="000000"/>
                <w:sz w:val="28"/>
                <w:szCs w:val="28"/>
                <w:lang w:val="uk-UA"/>
              </w:rPr>
              <w:t>Ціна</w:t>
            </w:r>
            <w:r w:rsidR="00CE435E" w:rsidRPr="00CE435E">
              <w:rPr>
                <w:b/>
                <w:color w:val="000000"/>
                <w:sz w:val="28"/>
                <w:szCs w:val="28"/>
                <w:lang w:val="uk-UA"/>
              </w:rPr>
              <w:t>, грн.</w:t>
            </w:r>
          </w:p>
        </w:tc>
        <w:tc>
          <w:tcPr>
            <w:tcW w:w="985" w:type="dxa"/>
            <w:tcBorders>
              <w:top w:val="single" w:sz="4" w:space="0" w:color="auto"/>
              <w:left w:val="nil"/>
              <w:bottom w:val="single" w:sz="4" w:space="0" w:color="auto"/>
              <w:right w:val="single" w:sz="4" w:space="0" w:color="auto"/>
            </w:tcBorders>
            <w:shd w:val="clear" w:color="auto" w:fill="FFFFFF"/>
            <w:vAlign w:val="center"/>
          </w:tcPr>
          <w:p w:rsidR="008D2DCB" w:rsidRPr="00CE435E" w:rsidRDefault="008D2DCB" w:rsidP="00286594">
            <w:pPr>
              <w:jc w:val="center"/>
              <w:rPr>
                <w:b/>
                <w:color w:val="000000"/>
                <w:sz w:val="28"/>
                <w:szCs w:val="28"/>
                <w:lang w:val="uk-UA"/>
              </w:rPr>
            </w:pPr>
            <w:r w:rsidRPr="00CE435E">
              <w:rPr>
                <w:b/>
                <w:color w:val="000000"/>
                <w:sz w:val="28"/>
                <w:szCs w:val="28"/>
                <w:lang w:val="uk-UA"/>
              </w:rPr>
              <w:t>Знос</w:t>
            </w:r>
            <w:r w:rsidR="00CE435E" w:rsidRPr="00CE435E">
              <w:rPr>
                <w:b/>
                <w:color w:val="000000"/>
                <w:sz w:val="28"/>
                <w:szCs w:val="28"/>
                <w:lang w:val="uk-UA"/>
              </w:rPr>
              <w:t>, грн.</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1</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111370001</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Шафа</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80,00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40,00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2</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111370002</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Шафа</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80,00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40,00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3</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111370007</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Шафа</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80,00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40,00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4</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111370008</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Шафа</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80,00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40,00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5</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111380012</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Телефон</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30,50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15,25</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6</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111380013</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Телефон</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30,50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15,25</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7</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111370014</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Столи приставні</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20,00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8</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111370015</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Столи приставні</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20,00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9</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111370090</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 xml:space="preserve">Столи </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150,00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75,00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10</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111370091</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Столи</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150,00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75,00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hideMark/>
          </w:tcPr>
          <w:p w:rsidR="008D2DCB" w:rsidRPr="00286594" w:rsidRDefault="008D2DCB" w:rsidP="00250D4D">
            <w:pPr>
              <w:rPr>
                <w:sz w:val="28"/>
                <w:szCs w:val="28"/>
                <w:lang w:val="uk-UA"/>
              </w:rPr>
            </w:pPr>
            <w:r w:rsidRPr="00286594">
              <w:rPr>
                <w:sz w:val="28"/>
                <w:szCs w:val="28"/>
                <w:lang w:val="uk-UA"/>
              </w:rPr>
              <w:t>11</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hideMark/>
          </w:tcPr>
          <w:p w:rsidR="008D2DCB" w:rsidRPr="00286594" w:rsidRDefault="008D2DCB" w:rsidP="00250D4D">
            <w:pPr>
              <w:rPr>
                <w:sz w:val="28"/>
                <w:szCs w:val="28"/>
                <w:lang w:val="uk-UA"/>
              </w:rPr>
            </w:pPr>
            <w:r w:rsidRPr="00286594">
              <w:rPr>
                <w:sz w:val="28"/>
                <w:szCs w:val="28"/>
                <w:lang w:val="uk-UA"/>
              </w:rPr>
              <w:t>111370092</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8D2DCB" w:rsidP="00250D4D">
            <w:pPr>
              <w:rPr>
                <w:color w:val="000000"/>
                <w:sz w:val="28"/>
                <w:szCs w:val="28"/>
                <w:lang w:val="uk-UA"/>
              </w:rPr>
            </w:pPr>
            <w:r w:rsidRPr="00286594">
              <w:rPr>
                <w:color w:val="000000"/>
                <w:sz w:val="28"/>
                <w:szCs w:val="28"/>
                <w:lang w:val="uk-UA"/>
              </w:rPr>
              <w:t>Столи</w:t>
            </w:r>
          </w:p>
        </w:tc>
        <w:tc>
          <w:tcPr>
            <w:tcW w:w="1140"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286594" w:rsidRDefault="008D2DCB" w:rsidP="00250D4D">
            <w:pPr>
              <w:jc w:val="center"/>
              <w:rPr>
                <w:color w:val="000000"/>
                <w:sz w:val="28"/>
                <w:szCs w:val="28"/>
                <w:lang w:val="uk-UA"/>
              </w:rPr>
            </w:pPr>
            <w:r w:rsidRPr="00286594">
              <w:rPr>
                <w:color w:val="000000"/>
                <w:sz w:val="28"/>
                <w:szCs w:val="28"/>
                <w:lang w:val="uk-UA"/>
              </w:rPr>
              <w:t>150,00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286594" w:rsidRDefault="008D2DCB" w:rsidP="00250D4D">
            <w:pPr>
              <w:jc w:val="center"/>
              <w:rPr>
                <w:color w:val="000000"/>
                <w:sz w:val="28"/>
                <w:szCs w:val="28"/>
                <w:lang w:val="uk-UA"/>
              </w:rPr>
            </w:pPr>
            <w:r w:rsidRPr="00286594">
              <w:rPr>
                <w:color w:val="000000"/>
                <w:sz w:val="28"/>
                <w:szCs w:val="28"/>
                <w:lang w:val="uk-UA"/>
              </w:rPr>
              <w:t>75,00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tcPr>
          <w:p w:rsidR="008D2DCB" w:rsidRPr="00286594" w:rsidRDefault="008D2DCB" w:rsidP="00250D4D">
            <w:pPr>
              <w:rPr>
                <w:sz w:val="28"/>
                <w:szCs w:val="28"/>
                <w:lang w:val="uk-UA"/>
              </w:rPr>
            </w:pPr>
            <w:r w:rsidRPr="00286594">
              <w:rPr>
                <w:sz w:val="28"/>
                <w:szCs w:val="28"/>
                <w:lang w:val="uk-UA"/>
              </w:rPr>
              <w:t>12</w:t>
            </w:r>
            <w:r w:rsidR="00CE435E">
              <w:rPr>
                <w:sz w:val="28"/>
                <w:szCs w:val="28"/>
                <w:lang w:val="uk-UA"/>
              </w:rPr>
              <w:t>.</w:t>
            </w:r>
          </w:p>
        </w:tc>
        <w:tc>
          <w:tcPr>
            <w:tcW w:w="1865" w:type="dxa"/>
            <w:tcBorders>
              <w:top w:val="single" w:sz="4" w:space="0" w:color="auto"/>
              <w:left w:val="single" w:sz="4" w:space="0" w:color="auto"/>
              <w:bottom w:val="single" w:sz="4" w:space="0" w:color="auto"/>
              <w:right w:val="single" w:sz="4" w:space="0" w:color="auto"/>
            </w:tcBorders>
            <w:noWrap/>
            <w:vAlign w:val="center"/>
          </w:tcPr>
          <w:p w:rsidR="008D2DCB" w:rsidRPr="00286594" w:rsidRDefault="008D2DCB" w:rsidP="00250D4D">
            <w:pPr>
              <w:rPr>
                <w:sz w:val="28"/>
                <w:szCs w:val="28"/>
                <w:lang w:val="uk-UA"/>
              </w:rPr>
            </w:pPr>
            <w:r w:rsidRPr="00286594">
              <w:rPr>
                <w:sz w:val="28"/>
                <w:szCs w:val="28"/>
                <w:lang w:val="uk-UA"/>
              </w:rPr>
              <w:t>111370102</w:t>
            </w:r>
          </w:p>
        </w:tc>
        <w:tc>
          <w:tcPr>
            <w:tcW w:w="2693" w:type="dxa"/>
            <w:tcBorders>
              <w:top w:val="single" w:sz="4" w:space="0" w:color="auto"/>
              <w:left w:val="nil"/>
              <w:bottom w:val="single" w:sz="4" w:space="0" w:color="auto"/>
              <w:right w:val="single" w:sz="4" w:space="0" w:color="auto"/>
            </w:tcBorders>
            <w:shd w:val="clear" w:color="auto" w:fill="FFFFFF"/>
            <w:noWrap/>
            <w:vAlign w:val="center"/>
          </w:tcPr>
          <w:p w:rsidR="008D2DCB" w:rsidRPr="00286594" w:rsidRDefault="008D2DCB" w:rsidP="00250D4D">
            <w:pPr>
              <w:rPr>
                <w:color w:val="000000"/>
                <w:sz w:val="28"/>
                <w:szCs w:val="28"/>
                <w:lang w:val="uk-UA"/>
              </w:rPr>
            </w:pPr>
            <w:r w:rsidRPr="00286594">
              <w:rPr>
                <w:color w:val="000000"/>
                <w:sz w:val="28"/>
                <w:szCs w:val="28"/>
                <w:lang w:val="uk-UA"/>
              </w:rPr>
              <w:t>Трибуна</w:t>
            </w:r>
          </w:p>
        </w:tc>
        <w:tc>
          <w:tcPr>
            <w:tcW w:w="1140" w:type="dxa"/>
            <w:tcBorders>
              <w:top w:val="single" w:sz="4" w:space="0" w:color="auto"/>
              <w:left w:val="nil"/>
              <w:bottom w:val="single" w:sz="4" w:space="0" w:color="auto"/>
              <w:right w:val="single" w:sz="4" w:space="0" w:color="auto"/>
            </w:tcBorders>
            <w:shd w:val="clear" w:color="auto" w:fill="FFFFFF"/>
            <w:noWrap/>
            <w:vAlign w:val="center"/>
          </w:tcPr>
          <w:p w:rsidR="008D2DCB" w:rsidRPr="00286594" w:rsidRDefault="00CE435E" w:rsidP="00250D4D">
            <w:pPr>
              <w:jc w:val="center"/>
              <w:rPr>
                <w:sz w:val="28"/>
                <w:szCs w:val="28"/>
                <w:lang w:val="uk-UA"/>
              </w:rPr>
            </w:pPr>
            <w:r>
              <w:rPr>
                <w:sz w:val="28"/>
                <w:szCs w:val="28"/>
                <w:lang w:val="uk-UA"/>
              </w:rPr>
              <w:t>ш</w:t>
            </w:r>
            <w:r w:rsidR="008D2DCB" w:rsidRPr="00286594">
              <w:rPr>
                <w:sz w:val="28"/>
                <w:szCs w:val="28"/>
                <w:lang w:val="uk-UA"/>
              </w:rPr>
              <w:t>т.</w:t>
            </w:r>
          </w:p>
        </w:tc>
        <w:tc>
          <w:tcPr>
            <w:tcW w:w="1508" w:type="dxa"/>
            <w:tcBorders>
              <w:top w:val="single" w:sz="4" w:space="0" w:color="auto"/>
              <w:left w:val="nil"/>
              <w:bottom w:val="single" w:sz="4" w:space="0" w:color="auto"/>
              <w:right w:val="single" w:sz="4" w:space="0" w:color="auto"/>
            </w:tcBorders>
            <w:shd w:val="clear" w:color="auto" w:fill="FFFFFF"/>
          </w:tcPr>
          <w:p w:rsidR="008D2DCB" w:rsidRPr="00286594" w:rsidRDefault="008D2DCB" w:rsidP="00250D4D">
            <w:pPr>
              <w:jc w:val="center"/>
              <w:rPr>
                <w:color w:val="000000"/>
                <w:sz w:val="28"/>
                <w:szCs w:val="28"/>
                <w:lang w:val="uk-UA"/>
              </w:rPr>
            </w:pPr>
            <w:r w:rsidRPr="00286594">
              <w:rPr>
                <w:color w:val="000000"/>
                <w:sz w:val="28"/>
                <w:szCs w:val="28"/>
                <w:lang w:val="uk-UA"/>
              </w:rPr>
              <w:t>1</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2DCB" w:rsidRPr="00286594" w:rsidRDefault="008D2DCB" w:rsidP="00250D4D">
            <w:pPr>
              <w:jc w:val="center"/>
              <w:rPr>
                <w:color w:val="000000"/>
                <w:sz w:val="28"/>
                <w:szCs w:val="28"/>
                <w:lang w:val="uk-UA"/>
              </w:rPr>
            </w:pPr>
            <w:r w:rsidRPr="00286594">
              <w:rPr>
                <w:color w:val="000000"/>
                <w:sz w:val="28"/>
                <w:szCs w:val="28"/>
                <w:lang w:val="uk-UA"/>
              </w:rPr>
              <w:t>60,00</w:t>
            </w:r>
          </w:p>
        </w:tc>
        <w:tc>
          <w:tcPr>
            <w:tcW w:w="985" w:type="dxa"/>
            <w:tcBorders>
              <w:top w:val="single" w:sz="4" w:space="0" w:color="auto"/>
              <w:left w:val="nil"/>
              <w:bottom w:val="single" w:sz="4" w:space="0" w:color="auto"/>
              <w:right w:val="single" w:sz="4" w:space="0" w:color="auto"/>
            </w:tcBorders>
            <w:shd w:val="clear" w:color="auto" w:fill="FFFFFF"/>
          </w:tcPr>
          <w:p w:rsidR="008D2DCB" w:rsidRPr="00286594" w:rsidRDefault="008D2DCB" w:rsidP="00250D4D">
            <w:pPr>
              <w:jc w:val="center"/>
              <w:rPr>
                <w:color w:val="000000"/>
                <w:sz w:val="28"/>
                <w:szCs w:val="28"/>
                <w:lang w:val="uk-UA"/>
              </w:rPr>
            </w:pPr>
            <w:r w:rsidRPr="00286594">
              <w:rPr>
                <w:color w:val="000000"/>
                <w:sz w:val="28"/>
                <w:szCs w:val="28"/>
                <w:lang w:val="uk-UA"/>
              </w:rPr>
              <w:t>30,00</w:t>
            </w:r>
          </w:p>
        </w:tc>
      </w:tr>
      <w:tr w:rsidR="00CE435E" w:rsidRPr="00286594" w:rsidTr="00CE435E">
        <w:trPr>
          <w:trHeight w:val="315"/>
        </w:trPr>
        <w:tc>
          <w:tcPr>
            <w:tcW w:w="554" w:type="dxa"/>
            <w:tcBorders>
              <w:top w:val="single" w:sz="4" w:space="0" w:color="auto"/>
              <w:left w:val="single" w:sz="4" w:space="0" w:color="auto"/>
              <w:bottom w:val="single" w:sz="4" w:space="0" w:color="auto"/>
              <w:right w:val="single" w:sz="4" w:space="0" w:color="auto"/>
            </w:tcBorders>
          </w:tcPr>
          <w:p w:rsidR="008D2DCB" w:rsidRPr="00286594" w:rsidRDefault="008D2DCB" w:rsidP="00250D4D">
            <w:pPr>
              <w:rPr>
                <w:sz w:val="28"/>
                <w:szCs w:val="28"/>
              </w:rPr>
            </w:pPr>
          </w:p>
        </w:tc>
        <w:tc>
          <w:tcPr>
            <w:tcW w:w="1865" w:type="dxa"/>
            <w:tcBorders>
              <w:top w:val="single" w:sz="4" w:space="0" w:color="auto"/>
              <w:left w:val="single" w:sz="4" w:space="0" w:color="auto"/>
              <w:bottom w:val="single" w:sz="4" w:space="0" w:color="auto"/>
              <w:right w:val="single" w:sz="4" w:space="0" w:color="auto"/>
            </w:tcBorders>
            <w:noWrap/>
            <w:vAlign w:val="center"/>
          </w:tcPr>
          <w:p w:rsidR="008D2DCB" w:rsidRPr="00CE435E" w:rsidRDefault="00CE435E" w:rsidP="00250D4D">
            <w:pPr>
              <w:rPr>
                <w:b/>
                <w:sz w:val="28"/>
                <w:szCs w:val="28"/>
              </w:rPr>
            </w:pPr>
            <w:r w:rsidRPr="00CE435E">
              <w:rPr>
                <w:b/>
                <w:color w:val="000000"/>
                <w:sz w:val="28"/>
                <w:szCs w:val="28"/>
                <w:lang w:val="uk-UA"/>
              </w:rPr>
              <w:t>Всього</w:t>
            </w:r>
          </w:p>
        </w:tc>
        <w:tc>
          <w:tcPr>
            <w:tcW w:w="2693" w:type="dxa"/>
            <w:tcBorders>
              <w:top w:val="single" w:sz="4" w:space="0" w:color="auto"/>
              <w:left w:val="nil"/>
              <w:bottom w:val="single" w:sz="4" w:space="0" w:color="auto"/>
              <w:right w:val="single" w:sz="4" w:space="0" w:color="auto"/>
            </w:tcBorders>
            <w:shd w:val="clear" w:color="auto" w:fill="FFFFFF"/>
            <w:noWrap/>
            <w:vAlign w:val="center"/>
            <w:hideMark/>
          </w:tcPr>
          <w:p w:rsidR="008D2DCB" w:rsidRPr="00CE435E" w:rsidRDefault="008D2DCB" w:rsidP="00250D4D">
            <w:pPr>
              <w:rPr>
                <w:b/>
                <w:color w:val="000000"/>
                <w:sz w:val="28"/>
                <w:szCs w:val="28"/>
                <w:lang w:val="uk-UA"/>
              </w:rPr>
            </w:pPr>
          </w:p>
        </w:tc>
        <w:tc>
          <w:tcPr>
            <w:tcW w:w="1140" w:type="dxa"/>
            <w:tcBorders>
              <w:top w:val="single" w:sz="4" w:space="0" w:color="auto"/>
              <w:left w:val="nil"/>
              <w:bottom w:val="single" w:sz="4" w:space="0" w:color="auto"/>
              <w:right w:val="single" w:sz="4" w:space="0" w:color="auto"/>
            </w:tcBorders>
            <w:shd w:val="clear" w:color="auto" w:fill="FFFFFF"/>
            <w:noWrap/>
            <w:vAlign w:val="center"/>
          </w:tcPr>
          <w:p w:rsidR="008D2DCB" w:rsidRPr="00CE435E" w:rsidRDefault="008D2DCB" w:rsidP="00250D4D">
            <w:pPr>
              <w:jc w:val="center"/>
              <w:rPr>
                <w:b/>
                <w:sz w:val="28"/>
                <w:szCs w:val="28"/>
                <w:lang w:val="uk-UA"/>
              </w:rPr>
            </w:pPr>
          </w:p>
        </w:tc>
        <w:tc>
          <w:tcPr>
            <w:tcW w:w="1508" w:type="dxa"/>
            <w:tcBorders>
              <w:top w:val="single" w:sz="4" w:space="0" w:color="auto"/>
              <w:left w:val="nil"/>
              <w:bottom w:val="single" w:sz="4" w:space="0" w:color="auto"/>
              <w:right w:val="single" w:sz="4" w:space="0" w:color="auto"/>
            </w:tcBorders>
            <w:shd w:val="clear" w:color="auto" w:fill="FFFFFF"/>
            <w:hideMark/>
          </w:tcPr>
          <w:p w:rsidR="008D2DCB" w:rsidRPr="00CE435E" w:rsidRDefault="008D2DCB" w:rsidP="00250D4D">
            <w:pPr>
              <w:jc w:val="center"/>
              <w:rPr>
                <w:b/>
                <w:color w:val="000000"/>
                <w:sz w:val="28"/>
                <w:szCs w:val="28"/>
                <w:lang w:val="uk-UA"/>
              </w:rPr>
            </w:pPr>
            <w:r w:rsidRPr="00CE435E">
              <w:rPr>
                <w:b/>
                <w:color w:val="000000"/>
                <w:sz w:val="28"/>
                <w:szCs w:val="28"/>
                <w:lang w:val="uk-UA"/>
              </w:rPr>
              <w:t>12</w:t>
            </w:r>
          </w:p>
        </w:tc>
        <w:tc>
          <w:tcPr>
            <w:tcW w:w="108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D2DCB" w:rsidRPr="00CE435E" w:rsidRDefault="008D2DCB" w:rsidP="00250D4D">
            <w:pPr>
              <w:jc w:val="center"/>
              <w:rPr>
                <w:b/>
                <w:color w:val="000000"/>
                <w:sz w:val="28"/>
                <w:szCs w:val="28"/>
                <w:lang w:val="uk-UA"/>
              </w:rPr>
            </w:pPr>
            <w:r w:rsidRPr="00CE435E">
              <w:rPr>
                <w:b/>
                <w:color w:val="000000"/>
                <w:sz w:val="28"/>
                <w:szCs w:val="28"/>
                <w:lang w:val="uk-UA"/>
              </w:rPr>
              <w:t>931,00</w:t>
            </w:r>
          </w:p>
        </w:tc>
        <w:tc>
          <w:tcPr>
            <w:tcW w:w="985" w:type="dxa"/>
            <w:tcBorders>
              <w:top w:val="single" w:sz="4" w:space="0" w:color="auto"/>
              <w:left w:val="nil"/>
              <w:bottom w:val="single" w:sz="4" w:space="0" w:color="auto"/>
              <w:right w:val="single" w:sz="4" w:space="0" w:color="auto"/>
            </w:tcBorders>
            <w:shd w:val="clear" w:color="auto" w:fill="FFFFFF"/>
            <w:hideMark/>
          </w:tcPr>
          <w:p w:rsidR="008D2DCB" w:rsidRPr="00CE435E" w:rsidRDefault="008D2DCB" w:rsidP="00250D4D">
            <w:pPr>
              <w:jc w:val="center"/>
              <w:rPr>
                <w:b/>
                <w:color w:val="000000"/>
                <w:sz w:val="28"/>
                <w:szCs w:val="28"/>
                <w:lang w:val="uk-UA"/>
              </w:rPr>
            </w:pPr>
            <w:r w:rsidRPr="00CE435E">
              <w:rPr>
                <w:b/>
                <w:color w:val="000000"/>
                <w:sz w:val="28"/>
                <w:szCs w:val="28"/>
                <w:lang w:val="uk-UA"/>
              </w:rPr>
              <w:t>465,50</w:t>
            </w:r>
          </w:p>
        </w:tc>
      </w:tr>
    </w:tbl>
    <w:p w:rsidR="00A64D6C" w:rsidRPr="00BC69AE" w:rsidRDefault="00A64D6C" w:rsidP="00B01834">
      <w:pPr>
        <w:rPr>
          <w:sz w:val="28"/>
          <w:lang w:val="uk-UA"/>
        </w:rPr>
      </w:pPr>
    </w:p>
    <w:p w:rsidR="00AF5FC3" w:rsidRPr="00BC69AE" w:rsidRDefault="00AF5FC3" w:rsidP="00B01834">
      <w:pPr>
        <w:rPr>
          <w:sz w:val="28"/>
          <w:lang w:val="uk-UA"/>
        </w:rPr>
      </w:pPr>
    </w:p>
    <w:p w:rsidR="002852B3" w:rsidRPr="00614BD5" w:rsidRDefault="002852B3" w:rsidP="002852B3">
      <w:pPr>
        <w:pStyle w:val="af6"/>
        <w:rPr>
          <w:sz w:val="28"/>
          <w:szCs w:val="28"/>
          <w:lang w:val="uk-UA"/>
        </w:rPr>
      </w:pPr>
      <w:r w:rsidRPr="00614BD5">
        <w:rPr>
          <w:sz w:val="28"/>
          <w:szCs w:val="28"/>
          <w:lang w:val="uk-UA"/>
        </w:rPr>
        <w:t xml:space="preserve">Керуючий справами (секретар) </w:t>
      </w:r>
    </w:p>
    <w:p w:rsidR="002852B3" w:rsidRPr="00614BD5" w:rsidRDefault="002852B3" w:rsidP="002852B3">
      <w:pPr>
        <w:pStyle w:val="af6"/>
        <w:rPr>
          <w:sz w:val="28"/>
          <w:szCs w:val="28"/>
          <w:lang w:val="uk-UA"/>
        </w:rPr>
      </w:pPr>
      <w:r w:rsidRPr="00614BD5">
        <w:rPr>
          <w:sz w:val="28"/>
          <w:szCs w:val="28"/>
          <w:lang w:val="uk-UA"/>
        </w:rPr>
        <w:t xml:space="preserve">виконавчого комітету                                               </w:t>
      </w:r>
      <w:r>
        <w:rPr>
          <w:sz w:val="28"/>
          <w:szCs w:val="28"/>
          <w:lang w:val="uk-UA"/>
        </w:rPr>
        <w:t xml:space="preserve"> </w:t>
      </w:r>
      <w:r w:rsidRPr="00614BD5">
        <w:rPr>
          <w:sz w:val="28"/>
          <w:szCs w:val="28"/>
          <w:lang w:val="uk-UA"/>
        </w:rPr>
        <w:t xml:space="preserve">   </w:t>
      </w:r>
      <w:r>
        <w:rPr>
          <w:sz w:val="28"/>
          <w:szCs w:val="28"/>
          <w:lang w:val="uk-UA"/>
        </w:rPr>
        <w:t xml:space="preserve">  </w:t>
      </w:r>
      <w:r w:rsidRPr="00614BD5">
        <w:rPr>
          <w:sz w:val="28"/>
          <w:szCs w:val="28"/>
          <w:lang w:val="uk-UA"/>
        </w:rPr>
        <w:t xml:space="preserve">      Людмила НАБІЛЬСЬКА</w:t>
      </w:r>
    </w:p>
    <w:p w:rsidR="00AF5FC3" w:rsidRPr="00BC69AE" w:rsidRDefault="00AF5FC3" w:rsidP="00B01834">
      <w:pPr>
        <w:rPr>
          <w:sz w:val="28"/>
          <w:lang w:val="uk-UA"/>
        </w:rPr>
      </w:pPr>
    </w:p>
    <w:p w:rsidR="00AF5FC3" w:rsidRPr="00BC69AE" w:rsidRDefault="00AF5FC3" w:rsidP="00B01834">
      <w:pPr>
        <w:rPr>
          <w:sz w:val="28"/>
          <w:lang w:val="uk-UA"/>
        </w:rPr>
      </w:pPr>
    </w:p>
    <w:p w:rsidR="00AF5FC3" w:rsidRPr="00BC69AE" w:rsidRDefault="00AF5FC3" w:rsidP="00B01834">
      <w:pPr>
        <w:rPr>
          <w:sz w:val="28"/>
          <w:lang w:val="uk-UA"/>
        </w:rPr>
      </w:pPr>
    </w:p>
    <w:p w:rsidR="00AF5FC3" w:rsidRPr="00BC69AE" w:rsidRDefault="00AF5FC3" w:rsidP="00B01834">
      <w:pPr>
        <w:rPr>
          <w:sz w:val="28"/>
          <w:lang w:val="uk-UA"/>
        </w:rPr>
      </w:pPr>
    </w:p>
    <w:p w:rsidR="00AF5FC3" w:rsidRPr="00BC69AE" w:rsidRDefault="00AF5FC3" w:rsidP="00B01834">
      <w:pPr>
        <w:rPr>
          <w:sz w:val="28"/>
          <w:lang w:val="uk-UA"/>
        </w:rPr>
      </w:pPr>
    </w:p>
    <w:p w:rsidR="00AF5FC3" w:rsidRPr="00BC69AE" w:rsidRDefault="00AF5FC3" w:rsidP="00B01834">
      <w:pPr>
        <w:rPr>
          <w:sz w:val="28"/>
          <w:lang w:val="uk-UA"/>
        </w:rPr>
      </w:pPr>
    </w:p>
    <w:p w:rsidR="00B01834" w:rsidRPr="00BC69AE" w:rsidRDefault="00B01834" w:rsidP="00B01834">
      <w:pPr>
        <w:rPr>
          <w:sz w:val="28"/>
          <w:szCs w:val="28"/>
          <w:lang w:val="uk-UA"/>
        </w:rPr>
      </w:pPr>
    </w:p>
    <w:p w:rsidR="00A41A32" w:rsidRPr="00BC69AE" w:rsidRDefault="00A41A32" w:rsidP="00A41A32">
      <w:pPr>
        <w:pStyle w:val="a3"/>
        <w:spacing w:before="0" w:beforeAutospacing="0" w:after="120" w:afterAutospacing="0"/>
        <w:jc w:val="both"/>
        <w:rPr>
          <w:sz w:val="28"/>
          <w:szCs w:val="28"/>
          <w:lang w:val="uk-UA"/>
        </w:rPr>
      </w:pPr>
    </w:p>
    <w:p w:rsidR="00A41A32" w:rsidRPr="00BC69AE" w:rsidRDefault="00A41A32" w:rsidP="00E22EF2">
      <w:pPr>
        <w:pStyle w:val="a3"/>
        <w:spacing w:before="0" w:beforeAutospacing="0" w:after="120" w:afterAutospacing="0"/>
        <w:jc w:val="both"/>
        <w:rPr>
          <w:sz w:val="28"/>
          <w:szCs w:val="28"/>
          <w:lang w:val="uk-UA"/>
        </w:rPr>
      </w:pPr>
    </w:p>
    <w:sectPr w:rsidR="00A41A32" w:rsidRPr="00BC69AE" w:rsidSect="000E1E5C">
      <w:type w:val="continuous"/>
      <w:pgSz w:w="11906" w:h="16838"/>
      <w:pgMar w:top="709" w:right="926"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39F" w:rsidRDefault="00A0539F">
      <w:r>
        <w:separator/>
      </w:r>
    </w:p>
  </w:endnote>
  <w:endnote w:type="continuationSeparator" w:id="1">
    <w:p w:rsidR="00A0539F" w:rsidRDefault="00A05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39F" w:rsidRDefault="00A0539F">
      <w:r>
        <w:separator/>
      </w:r>
    </w:p>
  </w:footnote>
  <w:footnote w:type="continuationSeparator" w:id="1">
    <w:p w:rsidR="00A0539F" w:rsidRDefault="00A053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762D45"/>
    <w:multiLevelType w:val="hybridMultilevel"/>
    <w:tmpl w:val="94A8822C"/>
    <w:lvl w:ilvl="0" w:tplc="982C6F7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6">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B5D76E4"/>
    <w:multiLevelType w:val="hybridMultilevel"/>
    <w:tmpl w:val="4074307A"/>
    <w:lvl w:ilvl="0" w:tplc="0419000F">
      <w:start w:val="1"/>
      <w:numFmt w:val="decimal"/>
      <w:lvlText w:val="%1."/>
      <w:lvlJc w:val="left"/>
      <w:pPr>
        <w:ind w:left="858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8">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A52937"/>
    <w:multiLevelType w:val="hybridMultilevel"/>
    <w:tmpl w:val="D9AE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4"/>
  </w:num>
  <w:num w:numId="6">
    <w:abstractNumId w:val="28"/>
  </w:num>
  <w:num w:numId="7">
    <w:abstractNumId w:val="20"/>
  </w:num>
  <w:num w:numId="8">
    <w:abstractNumId w:val="18"/>
  </w:num>
  <w:num w:numId="9">
    <w:abstractNumId w:val="31"/>
  </w:num>
  <w:num w:numId="10">
    <w:abstractNumId w:val="30"/>
  </w:num>
  <w:num w:numId="11">
    <w:abstractNumId w:val="12"/>
  </w:num>
  <w:num w:numId="12">
    <w:abstractNumId w:val="4"/>
  </w:num>
  <w:num w:numId="13">
    <w:abstractNumId w:val="1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num>
  <w:num w:numId="17">
    <w:abstractNumId w:val="11"/>
  </w:num>
  <w:num w:numId="18">
    <w:abstractNumId w:val="29"/>
  </w:num>
  <w:num w:numId="19">
    <w:abstractNumId w:val="23"/>
  </w:num>
  <w:num w:numId="20">
    <w:abstractNumId w:val="5"/>
  </w:num>
  <w:num w:numId="21">
    <w:abstractNumId w:val="10"/>
  </w:num>
  <w:num w:numId="22">
    <w:abstractNumId w:val="1"/>
  </w:num>
  <w:num w:numId="23">
    <w:abstractNumId w:val="33"/>
  </w:num>
  <w:num w:numId="24">
    <w:abstractNumId w:val="15"/>
  </w:num>
  <w:num w:numId="25">
    <w:abstractNumId w:val="17"/>
  </w:num>
  <w:num w:numId="26">
    <w:abstractNumId w:val="37"/>
  </w:num>
  <w:num w:numId="27">
    <w:abstractNumId w:val="35"/>
  </w:num>
  <w:num w:numId="28">
    <w:abstractNumId w:val="3"/>
  </w:num>
  <w:num w:numId="29">
    <w:abstractNumId w:val="3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6"/>
  </w:num>
  <w:num w:numId="33">
    <w:abstractNumId w:val="9"/>
  </w:num>
  <w:num w:numId="34">
    <w:abstractNumId w:val="14"/>
  </w:num>
  <w:num w:numId="35">
    <w:abstractNumId w:val="19"/>
  </w:num>
  <w:num w:numId="36">
    <w:abstractNumId w:val="7"/>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0"/>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496"/>
    <w:rsid w:val="00046E6B"/>
    <w:rsid w:val="000519A2"/>
    <w:rsid w:val="00051F52"/>
    <w:rsid w:val="00056E55"/>
    <w:rsid w:val="00056EA0"/>
    <w:rsid w:val="00062A89"/>
    <w:rsid w:val="00062EB9"/>
    <w:rsid w:val="00063518"/>
    <w:rsid w:val="00066E89"/>
    <w:rsid w:val="00080194"/>
    <w:rsid w:val="00081439"/>
    <w:rsid w:val="000855E1"/>
    <w:rsid w:val="000868B0"/>
    <w:rsid w:val="00097878"/>
    <w:rsid w:val="000A0929"/>
    <w:rsid w:val="000A1D3E"/>
    <w:rsid w:val="000A3F68"/>
    <w:rsid w:val="000A70B4"/>
    <w:rsid w:val="000B3F8D"/>
    <w:rsid w:val="000C3E58"/>
    <w:rsid w:val="000E0603"/>
    <w:rsid w:val="000E0C5E"/>
    <w:rsid w:val="000E0C89"/>
    <w:rsid w:val="000E1930"/>
    <w:rsid w:val="000E1E5C"/>
    <w:rsid w:val="000F4463"/>
    <w:rsid w:val="001005CB"/>
    <w:rsid w:val="00101DE8"/>
    <w:rsid w:val="00102701"/>
    <w:rsid w:val="0010771C"/>
    <w:rsid w:val="00110C17"/>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790"/>
    <w:rsid w:val="00184A29"/>
    <w:rsid w:val="00187E96"/>
    <w:rsid w:val="0019020F"/>
    <w:rsid w:val="00192E35"/>
    <w:rsid w:val="00193827"/>
    <w:rsid w:val="00194093"/>
    <w:rsid w:val="00196F4E"/>
    <w:rsid w:val="001A1925"/>
    <w:rsid w:val="001A3A00"/>
    <w:rsid w:val="001A4B28"/>
    <w:rsid w:val="001B3CFD"/>
    <w:rsid w:val="001B4735"/>
    <w:rsid w:val="001C5EE7"/>
    <w:rsid w:val="001D1CC1"/>
    <w:rsid w:val="001D319A"/>
    <w:rsid w:val="001D4BF2"/>
    <w:rsid w:val="001D5D23"/>
    <w:rsid w:val="001D67A9"/>
    <w:rsid w:val="001E09D7"/>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69D0"/>
    <w:rsid w:val="00247C9B"/>
    <w:rsid w:val="002510C7"/>
    <w:rsid w:val="0025257C"/>
    <w:rsid w:val="0025445B"/>
    <w:rsid w:val="00263676"/>
    <w:rsid w:val="00264EF8"/>
    <w:rsid w:val="002667D6"/>
    <w:rsid w:val="00273C00"/>
    <w:rsid w:val="00275ACD"/>
    <w:rsid w:val="00275E46"/>
    <w:rsid w:val="00281025"/>
    <w:rsid w:val="002844E6"/>
    <w:rsid w:val="002852B3"/>
    <w:rsid w:val="00286594"/>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3622"/>
    <w:rsid w:val="002E5114"/>
    <w:rsid w:val="002E7222"/>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8DC"/>
    <w:rsid w:val="00420D4F"/>
    <w:rsid w:val="004220C0"/>
    <w:rsid w:val="00423391"/>
    <w:rsid w:val="00425872"/>
    <w:rsid w:val="004304F3"/>
    <w:rsid w:val="00433D17"/>
    <w:rsid w:val="00452863"/>
    <w:rsid w:val="00453F91"/>
    <w:rsid w:val="004604CD"/>
    <w:rsid w:val="004604D2"/>
    <w:rsid w:val="00462200"/>
    <w:rsid w:val="004629F1"/>
    <w:rsid w:val="004639B2"/>
    <w:rsid w:val="00467224"/>
    <w:rsid w:val="0047012F"/>
    <w:rsid w:val="00470E67"/>
    <w:rsid w:val="00474135"/>
    <w:rsid w:val="00475526"/>
    <w:rsid w:val="004758E5"/>
    <w:rsid w:val="0047637F"/>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C0433"/>
    <w:rsid w:val="004C1694"/>
    <w:rsid w:val="004C2F7B"/>
    <w:rsid w:val="004C42E7"/>
    <w:rsid w:val="004C6EA4"/>
    <w:rsid w:val="004C748C"/>
    <w:rsid w:val="004C76D3"/>
    <w:rsid w:val="004D152B"/>
    <w:rsid w:val="004D457E"/>
    <w:rsid w:val="004D5F61"/>
    <w:rsid w:val="004F2B87"/>
    <w:rsid w:val="004F6F08"/>
    <w:rsid w:val="0050303D"/>
    <w:rsid w:val="00507906"/>
    <w:rsid w:val="00511A3A"/>
    <w:rsid w:val="0051398D"/>
    <w:rsid w:val="00513E14"/>
    <w:rsid w:val="00516FF4"/>
    <w:rsid w:val="00517A24"/>
    <w:rsid w:val="00520AD6"/>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27A2"/>
    <w:rsid w:val="00593C64"/>
    <w:rsid w:val="00595245"/>
    <w:rsid w:val="00596F33"/>
    <w:rsid w:val="005B17F7"/>
    <w:rsid w:val="005B3621"/>
    <w:rsid w:val="005B5C27"/>
    <w:rsid w:val="005B6210"/>
    <w:rsid w:val="005B6591"/>
    <w:rsid w:val="005C0A6A"/>
    <w:rsid w:val="005C20ED"/>
    <w:rsid w:val="005D161E"/>
    <w:rsid w:val="005D2804"/>
    <w:rsid w:val="005D2AD6"/>
    <w:rsid w:val="005D2CE3"/>
    <w:rsid w:val="005D350A"/>
    <w:rsid w:val="005D7395"/>
    <w:rsid w:val="005E0D54"/>
    <w:rsid w:val="005E268B"/>
    <w:rsid w:val="005F477F"/>
    <w:rsid w:val="00602CDB"/>
    <w:rsid w:val="00603718"/>
    <w:rsid w:val="00603914"/>
    <w:rsid w:val="00607AB7"/>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12B3"/>
    <w:rsid w:val="006C438B"/>
    <w:rsid w:val="006D129C"/>
    <w:rsid w:val="006D5066"/>
    <w:rsid w:val="006E014D"/>
    <w:rsid w:val="006E6A31"/>
    <w:rsid w:val="006E7A2A"/>
    <w:rsid w:val="006F544C"/>
    <w:rsid w:val="006F5D89"/>
    <w:rsid w:val="00700DC7"/>
    <w:rsid w:val="007045B5"/>
    <w:rsid w:val="00712C23"/>
    <w:rsid w:val="0071624F"/>
    <w:rsid w:val="00716566"/>
    <w:rsid w:val="00721F44"/>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7A5D"/>
    <w:rsid w:val="007A1203"/>
    <w:rsid w:val="007A1CAB"/>
    <w:rsid w:val="007A678B"/>
    <w:rsid w:val="007B06E9"/>
    <w:rsid w:val="007B5C55"/>
    <w:rsid w:val="007B7510"/>
    <w:rsid w:val="007B7936"/>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7F575D"/>
    <w:rsid w:val="0080533E"/>
    <w:rsid w:val="0080783B"/>
    <w:rsid w:val="008114A2"/>
    <w:rsid w:val="00812490"/>
    <w:rsid w:val="0081296E"/>
    <w:rsid w:val="00820CB0"/>
    <w:rsid w:val="008254D8"/>
    <w:rsid w:val="008303FD"/>
    <w:rsid w:val="00830DBE"/>
    <w:rsid w:val="0083119F"/>
    <w:rsid w:val="00832286"/>
    <w:rsid w:val="00834392"/>
    <w:rsid w:val="0084014B"/>
    <w:rsid w:val="00841186"/>
    <w:rsid w:val="00850390"/>
    <w:rsid w:val="00851027"/>
    <w:rsid w:val="00851CFB"/>
    <w:rsid w:val="0085362D"/>
    <w:rsid w:val="00860A2E"/>
    <w:rsid w:val="0086400F"/>
    <w:rsid w:val="00866198"/>
    <w:rsid w:val="0087089A"/>
    <w:rsid w:val="008710CB"/>
    <w:rsid w:val="00873985"/>
    <w:rsid w:val="00873F60"/>
    <w:rsid w:val="008756CC"/>
    <w:rsid w:val="00884DA9"/>
    <w:rsid w:val="008911C9"/>
    <w:rsid w:val="008925FA"/>
    <w:rsid w:val="008A3BF5"/>
    <w:rsid w:val="008A48D3"/>
    <w:rsid w:val="008A6504"/>
    <w:rsid w:val="008A7F81"/>
    <w:rsid w:val="008B082F"/>
    <w:rsid w:val="008B0D04"/>
    <w:rsid w:val="008B3137"/>
    <w:rsid w:val="008B4F80"/>
    <w:rsid w:val="008B5B28"/>
    <w:rsid w:val="008B746C"/>
    <w:rsid w:val="008C334A"/>
    <w:rsid w:val="008D040C"/>
    <w:rsid w:val="008D2197"/>
    <w:rsid w:val="008D2DCB"/>
    <w:rsid w:val="008D70E5"/>
    <w:rsid w:val="008F33B6"/>
    <w:rsid w:val="008F426E"/>
    <w:rsid w:val="008F60D1"/>
    <w:rsid w:val="0090070C"/>
    <w:rsid w:val="00902521"/>
    <w:rsid w:val="00907994"/>
    <w:rsid w:val="00910570"/>
    <w:rsid w:val="00913C80"/>
    <w:rsid w:val="00916C9D"/>
    <w:rsid w:val="00917C38"/>
    <w:rsid w:val="00922628"/>
    <w:rsid w:val="009243FA"/>
    <w:rsid w:val="00930CB8"/>
    <w:rsid w:val="00942461"/>
    <w:rsid w:val="0094327A"/>
    <w:rsid w:val="0094458B"/>
    <w:rsid w:val="00944910"/>
    <w:rsid w:val="0094494C"/>
    <w:rsid w:val="009451F7"/>
    <w:rsid w:val="009556AB"/>
    <w:rsid w:val="00956DB4"/>
    <w:rsid w:val="0095708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A227D"/>
    <w:rsid w:val="009A22A2"/>
    <w:rsid w:val="009A6D02"/>
    <w:rsid w:val="009B189A"/>
    <w:rsid w:val="009B1C3F"/>
    <w:rsid w:val="009E29D4"/>
    <w:rsid w:val="009E30A8"/>
    <w:rsid w:val="009F4ADF"/>
    <w:rsid w:val="009F5A0A"/>
    <w:rsid w:val="009F72D8"/>
    <w:rsid w:val="00A01D25"/>
    <w:rsid w:val="00A03D0A"/>
    <w:rsid w:val="00A0539F"/>
    <w:rsid w:val="00A0705D"/>
    <w:rsid w:val="00A0745A"/>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63EC0"/>
    <w:rsid w:val="00A64D6C"/>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AF5FC3"/>
    <w:rsid w:val="00B000B4"/>
    <w:rsid w:val="00B01834"/>
    <w:rsid w:val="00B02AF0"/>
    <w:rsid w:val="00B0446D"/>
    <w:rsid w:val="00B0586F"/>
    <w:rsid w:val="00B06EE9"/>
    <w:rsid w:val="00B135B9"/>
    <w:rsid w:val="00B1793F"/>
    <w:rsid w:val="00B23CC0"/>
    <w:rsid w:val="00B3183E"/>
    <w:rsid w:val="00B357B6"/>
    <w:rsid w:val="00B36665"/>
    <w:rsid w:val="00B4347F"/>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1EB1"/>
    <w:rsid w:val="00BC2D46"/>
    <w:rsid w:val="00BC41B0"/>
    <w:rsid w:val="00BC4B8E"/>
    <w:rsid w:val="00BC69AE"/>
    <w:rsid w:val="00BD5666"/>
    <w:rsid w:val="00BE242C"/>
    <w:rsid w:val="00BE3E9B"/>
    <w:rsid w:val="00BF3D7E"/>
    <w:rsid w:val="00C00A0D"/>
    <w:rsid w:val="00C03A0B"/>
    <w:rsid w:val="00C0526F"/>
    <w:rsid w:val="00C05961"/>
    <w:rsid w:val="00C06B27"/>
    <w:rsid w:val="00C109F6"/>
    <w:rsid w:val="00C11377"/>
    <w:rsid w:val="00C11A4E"/>
    <w:rsid w:val="00C11EA5"/>
    <w:rsid w:val="00C12394"/>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35E"/>
    <w:rsid w:val="00C70CF6"/>
    <w:rsid w:val="00C710C5"/>
    <w:rsid w:val="00C75D16"/>
    <w:rsid w:val="00C76390"/>
    <w:rsid w:val="00C8572F"/>
    <w:rsid w:val="00C90EFA"/>
    <w:rsid w:val="00C9222C"/>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435E"/>
    <w:rsid w:val="00CE6F05"/>
    <w:rsid w:val="00CE7931"/>
    <w:rsid w:val="00CF3737"/>
    <w:rsid w:val="00CF3CE9"/>
    <w:rsid w:val="00CF41C8"/>
    <w:rsid w:val="00CF60CF"/>
    <w:rsid w:val="00CF7F30"/>
    <w:rsid w:val="00D018A7"/>
    <w:rsid w:val="00D02706"/>
    <w:rsid w:val="00D02B0C"/>
    <w:rsid w:val="00D02E52"/>
    <w:rsid w:val="00D1088E"/>
    <w:rsid w:val="00D16133"/>
    <w:rsid w:val="00D17202"/>
    <w:rsid w:val="00D174D6"/>
    <w:rsid w:val="00D216D9"/>
    <w:rsid w:val="00D21713"/>
    <w:rsid w:val="00D24192"/>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6D1A"/>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2249"/>
    <w:rsid w:val="00E930EC"/>
    <w:rsid w:val="00E96D0A"/>
    <w:rsid w:val="00EA18DF"/>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4581B"/>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21C7"/>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94580426">
      <w:bodyDiv w:val="1"/>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98261365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35AAD-0C9E-4620-B872-4EA22AC06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332</Words>
  <Characters>1896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14</cp:revision>
  <cp:lastPrinted>2022-09-13T09:50:00Z</cp:lastPrinted>
  <dcterms:created xsi:type="dcterms:W3CDTF">2022-09-15T12:33:00Z</dcterms:created>
  <dcterms:modified xsi:type="dcterms:W3CDTF">2022-09-15T14:39:00Z</dcterms:modified>
</cp:coreProperties>
</file>